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A" w:rsidRPr="0083527A" w:rsidRDefault="00DD3E5A" w:rsidP="00B1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Признаки употребления наркотиков</w:t>
      </w:r>
    </w:p>
    <w:p w:rsidR="00B12808" w:rsidRPr="0083527A" w:rsidRDefault="00B12808" w:rsidP="00B1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E5A" w:rsidRPr="0083527A" w:rsidRDefault="00DD3E5A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  <w:u w:val="single"/>
        </w:rPr>
        <w:t>Изменения в поведении:</w:t>
      </w:r>
    </w:p>
    <w:p w:rsidR="00DD3E5A" w:rsidRPr="0083527A" w:rsidRDefault="00DD3E5A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потеря интереса к прежним увлечениям, уходы из дома, прогулы в школе, уход от участия в семейных делах, появление новых подозрительных друзей, с которыми говорит по телефону, понижая голос; необычные просьбы дать денег, пропажа вещей и денег из квартиры, частая резкая смена настроения от агрессивной взвинченности до беспричинного благодушия. Ухудшение памяти, невозможность сосредоточиться. Нарушение сна: возможна как дремота в самой неподходящей обстановке, так и возможность сутками обходиться без сна. Нарушение аппетита: возможны как приступы «волчьего голода» или жажды, так и возможность сутками обходиться без пищи.</w:t>
      </w:r>
    </w:p>
    <w:p w:rsidR="00DD3E5A" w:rsidRPr="0083527A" w:rsidRDefault="00DD3E5A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  <w:u w:val="single"/>
        </w:rPr>
        <w:t>Внешние изменения:</w:t>
      </w:r>
    </w:p>
    <w:p w:rsidR="00DD3E5A" w:rsidRPr="0083527A" w:rsidRDefault="00DD3E5A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неряшливость в одежде, покраснение глаз, ((мутный взгляд», чрезмерно суженные или расширенные зрачки, следы раздражения возле носа и рта, невнятная речь, нарушение координации движений, заторможенность или двигательная активность.</w:t>
      </w:r>
    </w:p>
    <w:p w:rsidR="00DD3E5A" w:rsidRPr="0083527A" w:rsidRDefault="00DD3E5A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  <w:u w:val="single"/>
        </w:rPr>
        <w:t>Очевидные признаки</w:t>
      </w:r>
      <w:r w:rsidRPr="0083527A">
        <w:rPr>
          <w:rFonts w:ascii="Times New Roman" w:hAnsi="Times New Roman" w:cs="Times New Roman"/>
          <w:sz w:val="24"/>
          <w:szCs w:val="24"/>
        </w:rPr>
        <w:t>:</w:t>
      </w:r>
    </w:p>
    <w:p w:rsidR="003449F8" w:rsidRPr="0083527A" w:rsidRDefault="00DD3E5A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следы от уколов (необязательно на руках), мелкие пятна крови на белье и одежде, появление среди вещей шприцев, баночек, бутылочек, таблеток, маленьких ложечек, свёрнутых в трубочку бумажек, фольги, повышенное внимание к домашней аптечке.</w:t>
      </w:r>
    </w:p>
    <w:p w:rsidR="003449F8" w:rsidRPr="0083527A" w:rsidRDefault="003449F8" w:rsidP="00344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F8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Причины начала употребления наркотиков молодыми людьми</w:t>
      </w:r>
    </w:p>
    <w:p w:rsidR="003449F8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1)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Любопытство. Молодые люди слышат о приятных эффектах наркотиков от других людей и хотят пережить подобное. </w:t>
      </w:r>
    </w:p>
    <w:p w:rsidR="003449F8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2)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 Протест. Молодые люди начинают употреблять наркотики как средство протеста и выражения неудовлетворенности традиционными нормами и системой ценностей.</w:t>
      </w:r>
    </w:p>
    <w:p w:rsidR="003449F8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3)</w:t>
      </w:r>
      <w:r w:rsidRPr="0083527A">
        <w:rPr>
          <w:rFonts w:ascii="Times New Roman" w:hAnsi="Times New Roman" w:cs="Times New Roman"/>
          <w:sz w:val="24"/>
          <w:szCs w:val="24"/>
        </w:rPr>
        <w:tab/>
        <w:t>Желание развлечься и получить удовольствие.</w:t>
      </w:r>
    </w:p>
    <w:p w:rsidR="003449F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4)</w:t>
      </w:r>
      <w:r w:rsidRPr="0083527A">
        <w:rPr>
          <w:rFonts w:ascii="Times New Roman" w:hAnsi="Times New Roman" w:cs="Times New Roman"/>
          <w:sz w:val="24"/>
          <w:szCs w:val="24"/>
        </w:rPr>
        <w:tab/>
      </w:r>
      <w:r w:rsidR="003449F8" w:rsidRPr="0083527A">
        <w:rPr>
          <w:rFonts w:ascii="Times New Roman" w:hAnsi="Times New Roman" w:cs="Times New Roman"/>
          <w:sz w:val="24"/>
          <w:szCs w:val="24"/>
        </w:rPr>
        <w:t>Стремление не отставать от друзей или других представителей социальной группы. Вероятность приобщения подростка к наркотикам очень сильно может зависеть от того, употребляют ли их его друзья.</w:t>
      </w:r>
    </w:p>
    <w:p w:rsidR="003449F8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5)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 Желание добиться признания, стараясь выглядеть более смелыми и решительными, чем другие, совершая поступки, на которые другие не отважатся. Молодые люди хотят показать: они уже взрослые и могут делать то, что не позволительно детям.</w:t>
      </w:r>
    </w:p>
    <w:p w:rsidR="004E44DF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27A">
        <w:rPr>
          <w:rFonts w:ascii="Times New Roman" w:hAnsi="Times New Roman" w:cs="Times New Roman"/>
          <w:sz w:val="24"/>
          <w:szCs w:val="24"/>
        </w:rPr>
        <w:t>6)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 Желание избавиться от внутреннего напряжения и беспокойства, уйти таким образом от проблем, или, наоборот, обрести способность им противостоять. Застенчивые молодые люди больше предрасположены к </w:t>
      </w:r>
      <w:r w:rsidR="004E44DF" w:rsidRPr="0083527A">
        <w:rPr>
          <w:rFonts w:ascii="Times New Roman" w:hAnsi="Times New Roman" w:cs="Times New Roman"/>
          <w:sz w:val="24"/>
          <w:szCs w:val="24"/>
        </w:rPr>
        <w:t xml:space="preserve">употреблению наркотиков. </w:t>
      </w:r>
    </w:p>
    <w:p w:rsidR="004E44DF" w:rsidRPr="0083527A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7)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 Приобщение к сбыту наркотиков. Некоторые молодые люди вовлекаются в продажу наркотиков в самом раннем возрасте, прежде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чем сами начинают их употреблять.</w:t>
      </w:r>
    </w:p>
    <w:p w:rsidR="003449F8" w:rsidRPr="0083527A" w:rsidRDefault="004E44DF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8)</w:t>
      </w:r>
      <w:r w:rsidR="003449F8" w:rsidRPr="0083527A">
        <w:rPr>
          <w:rFonts w:ascii="Times New Roman" w:hAnsi="Times New Roman" w:cs="Times New Roman"/>
          <w:sz w:val="24"/>
          <w:szCs w:val="24"/>
        </w:rPr>
        <w:tab/>
        <w:t>Проблемы в семье. На употребление наркотиков молодыми людьми влияют следующие факторы</w:t>
      </w:r>
      <w:r w:rsidRPr="0083527A">
        <w:rPr>
          <w:rFonts w:ascii="Times New Roman" w:hAnsi="Times New Roman" w:cs="Times New Roman"/>
          <w:sz w:val="24"/>
          <w:szCs w:val="24"/>
        </w:rPr>
        <w:t xml:space="preserve"> (нарушенные взаимоотношения в семье, к</w:t>
      </w:r>
      <w:r w:rsidR="003449F8" w:rsidRPr="0083527A">
        <w:rPr>
          <w:rFonts w:ascii="Times New Roman" w:hAnsi="Times New Roman" w:cs="Times New Roman"/>
          <w:sz w:val="24"/>
          <w:szCs w:val="24"/>
        </w:rPr>
        <w:t>онфликты</w:t>
      </w:r>
      <w:r w:rsidRPr="0083527A">
        <w:rPr>
          <w:rFonts w:ascii="Times New Roman" w:hAnsi="Times New Roman" w:cs="Times New Roman"/>
          <w:sz w:val="24"/>
          <w:szCs w:val="24"/>
        </w:rPr>
        <w:t>, д</w:t>
      </w:r>
      <w:r w:rsidR="003449F8" w:rsidRPr="0083527A">
        <w:rPr>
          <w:rFonts w:ascii="Times New Roman" w:hAnsi="Times New Roman" w:cs="Times New Roman"/>
          <w:sz w:val="24"/>
          <w:szCs w:val="24"/>
        </w:rPr>
        <w:t>исциплина</w:t>
      </w:r>
      <w:r w:rsidRPr="0083527A">
        <w:rPr>
          <w:rFonts w:ascii="Times New Roman" w:hAnsi="Times New Roman" w:cs="Times New Roman"/>
          <w:sz w:val="24"/>
          <w:szCs w:val="24"/>
        </w:rPr>
        <w:t xml:space="preserve">, </w:t>
      </w:r>
      <w:r w:rsidR="003449F8" w:rsidRPr="0083527A">
        <w:rPr>
          <w:rFonts w:ascii="Times New Roman" w:hAnsi="Times New Roman" w:cs="Times New Roman"/>
          <w:sz w:val="24"/>
          <w:szCs w:val="24"/>
        </w:rPr>
        <w:t>двойные стандарты поведения — одни для себя, другие для детей</w:t>
      </w:r>
      <w:r w:rsidRPr="0083527A">
        <w:rPr>
          <w:rFonts w:ascii="Times New Roman" w:hAnsi="Times New Roman" w:cs="Times New Roman"/>
          <w:sz w:val="24"/>
          <w:szCs w:val="24"/>
        </w:rPr>
        <w:t>, недостаток общения)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Признаки наркотического опьянения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Опиаты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Такое седативное средство, типа героина или морфина, открывает двери в загадочное и очень опасное наркотическое опьянение. Оно действительно расслабляет; во время разговора человек может сесть на корточки</w:t>
      </w:r>
      <w:r w:rsidRPr="0083527A">
        <w:rPr>
          <w:rFonts w:ascii="Times New Roman" w:hAnsi="Times New Roman" w:cs="Times New Roman"/>
          <w:sz w:val="24"/>
          <w:szCs w:val="24"/>
        </w:rPr>
        <w:tab/>
        <w:t>и</w:t>
      </w:r>
      <w:r w:rsidRPr="0083527A">
        <w:rPr>
          <w:rFonts w:ascii="Times New Roman" w:hAnsi="Times New Roman" w:cs="Times New Roman"/>
          <w:sz w:val="24"/>
          <w:szCs w:val="24"/>
        </w:rPr>
        <w:tab/>
        <w:t>заснуть, периодически просыпаясь</w:t>
      </w:r>
      <w:r w:rsidRPr="0083527A">
        <w:rPr>
          <w:rFonts w:ascii="Times New Roman" w:hAnsi="Times New Roman" w:cs="Times New Roman"/>
          <w:sz w:val="24"/>
          <w:szCs w:val="24"/>
        </w:rPr>
        <w:tab/>
        <w:t>и включаясь в разговор. Говорит он медленно, спокойно, тон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его доброжелателен, не считая того, что повторяет одно и то же он несколько раз. Явный показатель наркотического 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опьянения - необыкновенно суженные зрачки, напоминающие острие иголки. Кожа может стать очень бледной, происходит выделение большого количество пота, </w:t>
      </w:r>
      <w:r w:rsidRPr="0083527A">
        <w:rPr>
          <w:rFonts w:ascii="Times New Roman" w:hAnsi="Times New Roman" w:cs="Times New Roman"/>
          <w:sz w:val="24"/>
          <w:szCs w:val="24"/>
        </w:rPr>
        <w:tab/>
        <w:t>постоянная жажда. Под действием опиатов человек отличается либо повышенной активностью, либо напротив, становится вялым  и медлительным. Признаком наркотического опьянения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 у некоторых наркоманов является зуд - можно</w:t>
      </w:r>
      <w:r w:rsidRPr="0083527A">
        <w:rPr>
          <w:rFonts w:ascii="Times New Roman" w:hAnsi="Times New Roman" w:cs="Times New Roman"/>
          <w:sz w:val="24"/>
          <w:szCs w:val="24"/>
        </w:rPr>
        <w:tab/>
        <w:t>заметить, как они периодически чешутся.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ЛСД и галлюциногены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В этой категории наркотическое опьянение выражается в изменении сознания индивида. Взгляд пустой, ни о чем не говорящий, будто человек где-то, витает в облаках. Само названи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>галлюциногены» говорит о проявлении этого наркотика в «глюках» - человек может  разговаривать с кем-то, кого вообще не существует посредством возникновения слуховых галлюцинаций, в течение долгого времени рассматривать предметы, находя их необычайно красивыми и интересными. Наркотическое опьянение так же указывает на потливость, беспричинную взволнованность и возбуждение.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Препараты на основе конопли (гашиш, марихуана)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От курения конопли у человека расширены зрачки, глаза становятся воспаленными, могут «налиться кровью». Основное, в чем заключается наркотическое опьянение, это то, что после курения происходит быстрая смена настроения – всем весело, задорно, нет никакого чувства серьезности, лишь расслабленность и беззаботность.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При большей дозе употребления – обратная реакция; появляется заторможенность, вялость. Например, человек 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оцепеневши смотреть в одну точку долгое время. Появление беспричинного страха и паники – дело обычное. В горле сухо, покрасневшие губы, блеск в глазах. Наркотическое опьянение проходит, и вот он уже готов «съесть быка» и выпить  не один литр воды.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Кокаин, </w:t>
      </w:r>
      <w:proofErr w:type="spellStart"/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крэк</w:t>
      </w:r>
      <w:proofErr w:type="spellEnd"/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амфетамины</w:t>
      </w:r>
      <w:proofErr w:type="spellEnd"/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Под действием наркотика появляется безумная скорость, ощущение бодрости, чувство, будто тебе море по колено. Появляется превосходство над другими, возбуждение. Рот у человека не закрывается – потребность в общении. Зрачки сильно расширены, потливость. Заставить усидеть на месте такого человека просто невозможно, он не может найти себе  покоя. Так же повышается агрессивность и раздражительность, несвойственные ему. Человек продолжительное время не хочет есть и спать, лишь постоянно пить, пить и пить, периодически облизывая сухие губы. На завершающем этапе возникает желание и есть, и спать, дикая вялость и усталость организма, что не хочется ничего делать. Появляются странные подергивания – что-то вроде нервного тика – в разных частях тела, особенно в области челюсти и в верхней части тела. 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Вещества для вдыхания (токсикомания)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Основное количество, заинтересованных в употреблении токсичных веществ – это дети и подростки. Зависимость развивается не сразу и не у всех, но быстро. Начальная стадия, 1-10 вдыханий, наркотическое опьянение выражается в веселье и легкости. После дальнейших употреблений появляются галлюцинации – по всему телу бегают насекомые. Головокружение, першит в горле, глаза слезятся и красные, зрачки расширены. Нос красный и раздраженный, тяжело дышит. Человек неустойчиво стоит на ногах, шатается, у него невнятная речь. Полное отсутствие инициативы.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b/>
          <w:sz w:val="24"/>
          <w:szCs w:val="24"/>
          <w:u w:val="single"/>
        </w:rPr>
        <w:t>Признаки опьянения курительными смесями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Как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фокусировкой взгляда. Речь невнятная. Возможна выраженная слабость, бледность кожных покровов, тошнота, рвота. Внимание привлекается с трудом. Если имеют место галлюцинаторные расстройства, то поведение человека соответствует мнимым переживаниям. Кроме того, выход из состояния опьянения в этом случае сопровождается более болезненными ощущениями, чем при потреблении наркотических веществ.</w:t>
      </w:r>
    </w:p>
    <w:p w:rsidR="00B12808" w:rsidRPr="0083527A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26" w:rsidRDefault="00464E26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26" w:rsidRDefault="00464E26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26" w:rsidRDefault="00464E26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26" w:rsidRDefault="00464E26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34" w:rsidRDefault="00F26C34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6D6" w:rsidRPr="0083527A" w:rsidRDefault="008066D6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lastRenderedPageBreak/>
        <w:t>В помощь педагогу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  <w:u w:val="single"/>
        </w:rPr>
        <w:t>Последовательность действий при подозрении на употребление наркотиков несовершеннолетним.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1.Ваша первоначальная задача: помочь подростку стать более искренним перед самим собой, помочь понять пагубность привыкания к токсическим веществам, формировать сознательную самооценку, целостность. Нельзя поощрять </w:t>
      </w:r>
      <w:proofErr w:type="spellStart"/>
      <w:r w:rsidRPr="0083527A">
        <w:rPr>
          <w:rFonts w:ascii="Times New Roman" w:hAnsi="Times New Roman" w:cs="Times New Roman"/>
          <w:sz w:val="24"/>
          <w:szCs w:val="24"/>
        </w:rPr>
        <w:t>саморазрушительное</w:t>
      </w:r>
      <w:proofErr w:type="spellEnd"/>
      <w:r w:rsidRPr="0083527A">
        <w:rPr>
          <w:rFonts w:ascii="Times New Roman" w:hAnsi="Times New Roman" w:cs="Times New Roman"/>
          <w:sz w:val="24"/>
          <w:szCs w:val="24"/>
        </w:rPr>
        <w:t xml:space="preserve"> поведение и отношение к себе. 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2.Ваша помощь должна быть предложена, но не форсирована. Подросток не примет Вашу помощь, будет подозрителен, пока между Вами не установится доверие.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3.Не говорите случайным людям о заболевании подростка, поскольку эта информация может быть использована против него. Разглашение информации абсолютно разрушает доверие и нарушает конфиденциальность.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4.Надо точно знать и представлять какую помощь Вы можете оказать. Поэтому Вы должны безошибочно ориентироваться в том, какова компетенция в этом вопросе правоохранительных органов, в чем заключается содержание работы с подростком в наркологическом диспансере или в другом медицинском учреждении, какие учреждения оказывают помощь наркоманам, их адреса.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5.Вы должны знать, какова ситуация в семье подростка, можно ли рассчитывать на помощь родителей и других родственников, каково окружение ребенка по месту жительства.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6.</w:t>
      </w:r>
      <w:r w:rsidRPr="0083527A">
        <w:rPr>
          <w:rFonts w:ascii="Times New Roman" w:hAnsi="Times New Roman" w:cs="Times New Roman"/>
          <w:sz w:val="24"/>
          <w:szCs w:val="24"/>
        </w:rPr>
        <w:tab/>
        <w:t xml:space="preserve"> Необходима просветительская работа среди детей, введение обязательных системных антинаркотических занятий и семинаров для всех участников образовательного процесса.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  <w:u w:val="single"/>
        </w:rPr>
        <w:t>При подозрении в том, что подросток потребляет наркотики: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(при проведении всех действий обязательно присутствие двоих педагогов)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-предложите показать подростку содержимое карманов, личных вещей, при этом положив подозрительные вещества на письменный стол, парту;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-после предоставления содержимого вещей предложите подростку отойти на расстояние от объекта не менее двух метров;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по возможности процесс проведения всех действий можно зафиксировать на видеокамеру или камеру мобильного телефона;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-внимательно следите за поведением подростка, так как в процессе предоставления содержимого вещей, последний может попытаться их уничтожить (съесть, сдуть, выбросить в окно и т.д.), не оставляйте его в помещении одного;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-нельзя самим дотрагиваться до упаковки подозрительных веществ, самих веществ, так как это в дальнейшем может уничтожить вещественные доказательства;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-не пытайтесь попробовать подозрительное вещество на вкус, почувствовать его запах, так как это может навредить здоровью;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-в последующем необходимо вызвать милицию по телефону 102 для приезда следственно-оперативной группы;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При появлении сведений об учащихся, потребляющих наркотики, мест потребления наркотиков, либо их реализации: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если подросток находится в состоянии наркотического опьянения, либо в неадекватном</w:t>
      </w:r>
      <w:r w:rsidRPr="0083527A">
        <w:rPr>
          <w:rFonts w:ascii="Times New Roman" w:hAnsi="Times New Roman" w:cs="Times New Roman"/>
          <w:sz w:val="24"/>
          <w:szCs w:val="24"/>
        </w:rPr>
        <w:tab/>
        <w:t>состоянии, необходимо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-обеспечить безопасность его и окружающих, обеспечить оказание медицинской помощи (вызов скорой помощи тел. 103), информировать родителей либо лиц их заменяющих и работников милиции;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-при подозрении об употреблении наркотиков подростком, при наличии признаков их потребления, а также поступлении информации о местах возможного потребления и сбыта наркотиков направлять информационное письмо в территориальный ОВД;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-в случае появления сведений,</w:t>
      </w:r>
      <w:r w:rsidRPr="0083527A">
        <w:rPr>
          <w:rFonts w:ascii="Times New Roman" w:hAnsi="Times New Roman" w:cs="Times New Roman"/>
          <w:sz w:val="24"/>
          <w:szCs w:val="24"/>
        </w:rPr>
        <w:tab/>
        <w:t>не терпящих принятия безотлагательных мер, информацию</w:t>
      </w:r>
      <w:r w:rsidRPr="0083527A">
        <w:rPr>
          <w:rFonts w:ascii="Times New Roman" w:hAnsi="Times New Roman" w:cs="Times New Roman"/>
          <w:sz w:val="24"/>
          <w:szCs w:val="24"/>
        </w:rPr>
        <w:tab/>
        <w:t>передать по телефону сотрудникам наркоконтроля либо</w:t>
      </w:r>
      <w:r w:rsidRPr="0083527A">
        <w:rPr>
          <w:rFonts w:ascii="Times New Roman" w:hAnsi="Times New Roman" w:cs="Times New Roman"/>
          <w:sz w:val="24"/>
          <w:szCs w:val="24"/>
        </w:rPr>
        <w:tab/>
        <w:t>инспекции по делам несовершеннолетних.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  <w:u w:val="single"/>
        </w:rPr>
        <w:t>Категорически нельзя:</w:t>
      </w:r>
    </w:p>
    <w:p w:rsidR="008066D6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-Указывать на источник Вашего подозрения.</w:t>
      </w:r>
    </w:p>
    <w:p w:rsidR="001A6118" w:rsidRPr="0083527A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-Вести разговор с подростком при посторонних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>Задавать прямые вопросы, способные спровоцировать ложь («Ты наркоман?», «Ты употребляешь спайс? и т.п.».</w:t>
      </w:r>
      <w:bookmarkStart w:id="0" w:name="_GoBack"/>
      <w:bookmarkEnd w:id="0"/>
    </w:p>
    <w:sectPr w:rsidR="001A6118" w:rsidRPr="0083527A" w:rsidSect="008352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B3" w:rsidRDefault="006D5CB3" w:rsidP="00B12808">
      <w:pPr>
        <w:spacing w:after="0" w:line="240" w:lineRule="auto"/>
      </w:pPr>
      <w:r>
        <w:separator/>
      </w:r>
    </w:p>
  </w:endnote>
  <w:endnote w:type="continuationSeparator" w:id="0">
    <w:p w:rsidR="006D5CB3" w:rsidRDefault="006D5CB3" w:rsidP="00B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22455"/>
      <w:docPartObj>
        <w:docPartGallery w:val="Page Numbers (Bottom of Page)"/>
        <w:docPartUnique/>
      </w:docPartObj>
    </w:sdtPr>
    <w:sdtEndPr/>
    <w:sdtContent>
      <w:p w:rsidR="00B12808" w:rsidRDefault="003055DF">
        <w:pPr>
          <w:pStyle w:val="a5"/>
          <w:jc w:val="right"/>
        </w:pPr>
        <w:r>
          <w:fldChar w:fldCharType="begin"/>
        </w:r>
        <w:r w:rsidR="00B12808">
          <w:instrText>PAGE   \* MERGEFORMAT</w:instrText>
        </w:r>
        <w:r>
          <w:fldChar w:fldCharType="separate"/>
        </w:r>
        <w:r w:rsidR="00F26C34">
          <w:rPr>
            <w:noProof/>
          </w:rPr>
          <w:t>1</w:t>
        </w:r>
        <w:r>
          <w:fldChar w:fldCharType="end"/>
        </w:r>
      </w:p>
    </w:sdtContent>
  </w:sdt>
  <w:p w:rsidR="00B12808" w:rsidRDefault="00B12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B3" w:rsidRDefault="006D5CB3" w:rsidP="00B12808">
      <w:pPr>
        <w:spacing w:after="0" w:line="240" w:lineRule="auto"/>
      </w:pPr>
      <w:r>
        <w:separator/>
      </w:r>
    </w:p>
  </w:footnote>
  <w:footnote w:type="continuationSeparator" w:id="0">
    <w:p w:rsidR="006D5CB3" w:rsidRDefault="006D5CB3" w:rsidP="00B1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E5A"/>
    <w:rsid w:val="000F4185"/>
    <w:rsid w:val="001A6118"/>
    <w:rsid w:val="003055DF"/>
    <w:rsid w:val="003449F8"/>
    <w:rsid w:val="00464E26"/>
    <w:rsid w:val="0047179B"/>
    <w:rsid w:val="004E44DF"/>
    <w:rsid w:val="006527B1"/>
    <w:rsid w:val="006D5CB3"/>
    <w:rsid w:val="008066D6"/>
    <w:rsid w:val="0083527A"/>
    <w:rsid w:val="00882399"/>
    <w:rsid w:val="009A68F9"/>
    <w:rsid w:val="00A21753"/>
    <w:rsid w:val="00B12808"/>
    <w:rsid w:val="00B53871"/>
    <w:rsid w:val="00DD3E5A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808"/>
  </w:style>
  <w:style w:type="paragraph" w:styleId="a5">
    <w:name w:val="footer"/>
    <w:basedOn w:val="a"/>
    <w:link w:val="a6"/>
    <w:uiPriority w:val="99"/>
    <w:unhideWhenUsed/>
    <w:rsid w:val="00B1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DAD6-AC61-4F4D-9697-4E75E57E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10</cp:revision>
  <dcterms:created xsi:type="dcterms:W3CDTF">2016-03-29T07:12:00Z</dcterms:created>
  <dcterms:modified xsi:type="dcterms:W3CDTF">2022-11-04T12:48:00Z</dcterms:modified>
</cp:coreProperties>
</file>